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NE-2500Z超声波处理器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57800" cy="3042920"/>
            <wp:effectExtent l="0" t="0" r="0" b="4445"/>
            <wp:docPr id="1" name="图片 1" descr="一体机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NE-2500Z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2500W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Φ25mm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0.1—4000ml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Φ3，Φ6，Φ8，Φ10，Φ13，Φ16，Φ18，Φ20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249EA"/>
    <w:rsid w:val="062C548A"/>
    <w:rsid w:val="063D4C36"/>
    <w:rsid w:val="0CAA781A"/>
    <w:rsid w:val="167A6AAF"/>
    <w:rsid w:val="186F4E15"/>
    <w:rsid w:val="23024A2A"/>
    <w:rsid w:val="26357622"/>
    <w:rsid w:val="3A513C83"/>
    <w:rsid w:val="45BF5B6F"/>
    <w:rsid w:val="46206998"/>
    <w:rsid w:val="47B9330D"/>
    <w:rsid w:val="4B360FAB"/>
    <w:rsid w:val="5EC161B7"/>
    <w:rsid w:val="750249EA"/>
    <w:rsid w:val="785F4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2020-08-07T05:49:00Z</dcterms:created>
  <dc:creator>方需科技</dc:creator>
  <cp:lastModifiedBy>方需科技</cp:lastModifiedBy>
  <dcterms:modified xsi:type="dcterms:W3CDTF">2020-11-04T07:49:57Z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